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3B8" w:rsidRPr="000463B8" w:rsidRDefault="000463B8" w:rsidP="000463B8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63B8">
        <w:rPr>
          <w:rFonts w:ascii="Times New Roman" w:hAnsi="Times New Roman" w:cs="Times New Roman"/>
          <w:b/>
          <w:sz w:val="28"/>
          <w:szCs w:val="28"/>
        </w:rPr>
        <w:t>Информация по вопросу 1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0463B8" w:rsidRPr="000463B8" w:rsidRDefault="000463B8" w:rsidP="000463B8">
      <w:pPr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463B8">
        <w:rPr>
          <w:rFonts w:ascii="Times New Roman" w:hAnsi="Times New Roman" w:cs="Times New Roman"/>
          <w:b/>
          <w:sz w:val="28"/>
          <w:szCs w:val="28"/>
        </w:rPr>
        <w:t>«</w:t>
      </w:r>
      <w:r w:rsidRPr="000463B8">
        <w:rPr>
          <w:rFonts w:ascii="Times New Roman" w:hAnsi="Times New Roman" w:cs="Times New Roman"/>
          <w:b/>
          <w:sz w:val="28"/>
          <w:szCs w:val="28"/>
        </w:rPr>
        <w:t>О перспективах ра</w:t>
      </w:r>
      <w:r>
        <w:rPr>
          <w:rFonts w:ascii="Times New Roman" w:hAnsi="Times New Roman" w:cs="Times New Roman"/>
          <w:b/>
          <w:sz w:val="28"/>
          <w:szCs w:val="28"/>
        </w:rPr>
        <w:t>звития промышленного туризма как нового инструмента</w:t>
      </w:r>
      <w:r w:rsidRPr="000463B8">
        <w:rPr>
          <w:rFonts w:ascii="Times New Roman" w:hAnsi="Times New Roman" w:cs="Times New Roman"/>
          <w:b/>
          <w:sz w:val="28"/>
          <w:szCs w:val="28"/>
        </w:rPr>
        <w:t xml:space="preserve"> продвижения экспорта туристических услуг Камчатского края</w:t>
      </w:r>
      <w:r w:rsidRPr="000463B8">
        <w:rPr>
          <w:rFonts w:ascii="Times New Roman" w:hAnsi="Times New Roman" w:cs="Times New Roman"/>
          <w:b/>
          <w:sz w:val="28"/>
          <w:szCs w:val="28"/>
        </w:rPr>
        <w:t>»</w:t>
      </w:r>
    </w:p>
    <w:p w:rsidR="000463B8" w:rsidRDefault="000463B8" w:rsidP="00D264E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64E9" w:rsidRPr="00D264E9" w:rsidRDefault="00D264E9" w:rsidP="00D264E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4E9">
        <w:rPr>
          <w:rFonts w:ascii="Times New Roman" w:hAnsi="Times New Roman" w:cs="Times New Roman"/>
          <w:sz w:val="24"/>
          <w:szCs w:val="24"/>
        </w:rPr>
        <w:t>На сегодняшний день в Камчатском крае такое направление как промышленный туризм находится в активной стадии развития.</w:t>
      </w:r>
    </w:p>
    <w:p w:rsidR="00D264E9" w:rsidRPr="00D264E9" w:rsidRDefault="00D264E9" w:rsidP="00D264E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4E9">
        <w:rPr>
          <w:rFonts w:ascii="Times New Roman" w:hAnsi="Times New Roman" w:cs="Times New Roman"/>
          <w:sz w:val="24"/>
          <w:szCs w:val="24"/>
        </w:rPr>
        <w:t xml:space="preserve">Камчатка — это уникальный полуостров, который является одной из богатейших территорий на планете по рекреационным и природным ресурсам. Туризм является одной из динамично развивающихся отраслей экономики Камчатского края, что подтверждает и динамика турпотока. </w:t>
      </w:r>
    </w:p>
    <w:p w:rsidR="00D264E9" w:rsidRPr="00D264E9" w:rsidRDefault="00D264E9" w:rsidP="00D264E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4E9">
        <w:rPr>
          <w:rFonts w:ascii="Times New Roman" w:hAnsi="Times New Roman" w:cs="Times New Roman"/>
          <w:sz w:val="24"/>
          <w:szCs w:val="24"/>
        </w:rPr>
        <w:t>Перед нами стоят различные задачи, решению которых в какой-то мере может способствовать развитие промышленного туризма в регионе, среди них можно выделить такую задачу, как расширение крыльев туристического сезона, диверсификация турпродуктов в случае н</w:t>
      </w:r>
      <w:r w:rsidR="00A77F5B">
        <w:rPr>
          <w:rFonts w:ascii="Times New Roman" w:hAnsi="Times New Roman" w:cs="Times New Roman"/>
          <w:sz w:val="24"/>
          <w:szCs w:val="24"/>
        </w:rPr>
        <w:t xml:space="preserve">еблагоприятных погодных условий, создание новых рынков сбыта. </w:t>
      </w:r>
      <w:r w:rsidRPr="00D264E9">
        <w:rPr>
          <w:rFonts w:ascii="Times New Roman" w:hAnsi="Times New Roman" w:cs="Times New Roman"/>
          <w:sz w:val="24"/>
          <w:szCs w:val="24"/>
        </w:rPr>
        <w:t xml:space="preserve"> </w:t>
      </w:r>
      <w:r w:rsidR="003C6526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ривлечение турпотока, о</w:t>
      </w:r>
      <w:r w:rsidRPr="00D264E9">
        <w:rPr>
          <w:rFonts w:ascii="Times New Roman" w:hAnsi="Times New Roman" w:cs="Times New Roman"/>
          <w:sz w:val="24"/>
          <w:szCs w:val="24"/>
        </w:rPr>
        <w:t>становка оттока населения в ближайшие годы и восполнение кадрового баланса, а также создание дополнительных рабочих мест, также являются целью развития промышленного туризма.</w:t>
      </w:r>
    </w:p>
    <w:p w:rsidR="00D264E9" w:rsidRPr="00D264E9" w:rsidRDefault="00D264E9" w:rsidP="00D264E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4E9">
        <w:rPr>
          <w:rFonts w:ascii="Times New Roman" w:hAnsi="Times New Roman" w:cs="Times New Roman"/>
          <w:sz w:val="24"/>
          <w:szCs w:val="24"/>
        </w:rPr>
        <w:t xml:space="preserve">Камчатский край обладает редкими и уникальными объектами промышленного туризма в виде производства природной вулканической воды, производства продукции из диких лососевых пород рыб и дикоросов, геотермальных источников. </w:t>
      </w:r>
    </w:p>
    <w:p w:rsidR="00D264E9" w:rsidRPr="00D264E9" w:rsidRDefault="00D264E9" w:rsidP="00D264E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4E9">
        <w:rPr>
          <w:rFonts w:ascii="Times New Roman" w:hAnsi="Times New Roman" w:cs="Times New Roman"/>
          <w:sz w:val="24"/>
          <w:szCs w:val="24"/>
        </w:rPr>
        <w:t xml:space="preserve">Туристы Камчатки имеют запрос на сувенирную продукцию, предложений которой на рынке мало, а возможность разбавить путешествия по природе на маршрутах промышленными точками притяжения, после посещения которых, туристы смогут приобрести сувенирную продукцию будь то уникальные продукты питания, оформленные в оригинальную упаковку или изделия из стекла, которое производится из природного вулканического песка, также является фактором притяжения турпотока. </w:t>
      </w:r>
    </w:p>
    <w:p w:rsidR="00D264E9" w:rsidRPr="00D264E9" w:rsidRDefault="00D264E9" w:rsidP="00D264E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4E9">
        <w:rPr>
          <w:rFonts w:ascii="Times New Roman" w:hAnsi="Times New Roman" w:cs="Times New Roman"/>
          <w:sz w:val="24"/>
          <w:szCs w:val="24"/>
        </w:rPr>
        <w:t xml:space="preserve">Министерство туризма Камчатского края и АНО Камчатский </w:t>
      </w:r>
      <w:proofErr w:type="spellStart"/>
      <w:r w:rsidRPr="00D264E9">
        <w:rPr>
          <w:rFonts w:ascii="Times New Roman" w:hAnsi="Times New Roman" w:cs="Times New Roman"/>
          <w:sz w:val="24"/>
          <w:szCs w:val="24"/>
        </w:rPr>
        <w:t>выставочно</w:t>
      </w:r>
      <w:proofErr w:type="spellEnd"/>
      <w:r w:rsidRPr="00D264E9">
        <w:rPr>
          <w:rFonts w:ascii="Times New Roman" w:hAnsi="Times New Roman" w:cs="Times New Roman"/>
          <w:sz w:val="24"/>
          <w:szCs w:val="24"/>
        </w:rPr>
        <w:t>-туристический центр совместно с РОО «Союз гидов Камчатки» формируют программы промышленного туризма. Работа над формированием нового туристического направления на Камчатке ведется с 2021 года, когда Министерство туризма Камчатского края приняло участие в конкурсе от Агентства Стратегических Инициатив по продвижению новых проектов и стало участником Всероссийского акселератора по промышленному туризму.</w:t>
      </w:r>
    </w:p>
    <w:p w:rsidR="00D264E9" w:rsidRPr="00D264E9" w:rsidRDefault="00D264E9" w:rsidP="00D264E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4E9">
        <w:rPr>
          <w:rFonts w:ascii="Times New Roman" w:hAnsi="Times New Roman" w:cs="Times New Roman"/>
          <w:sz w:val="24"/>
          <w:szCs w:val="24"/>
        </w:rPr>
        <w:t>В партнёрах проекта на сегодняшний день насчитывается множество разных предприятий различных сфер деятельности: пищевая промышленность, рыбодобывающая промышленность, камчатский сувенир. Продолжается работа по развитию промышленного туризма с использованием объектов энергетики.</w:t>
      </w:r>
    </w:p>
    <w:p w:rsidR="00D264E9" w:rsidRPr="00D264E9" w:rsidRDefault="00D264E9" w:rsidP="00D264E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4E9">
        <w:rPr>
          <w:rFonts w:ascii="Times New Roman" w:hAnsi="Times New Roman" w:cs="Times New Roman"/>
          <w:sz w:val="24"/>
          <w:szCs w:val="24"/>
        </w:rPr>
        <w:t>Промышленный туризм может способствовать привлечению инвестиций и выводить на новый уровень региональные бренды, расширению деловых связей и даже увеличению кадровой базы за счет привлечения ценных специалистов, а предприятия с</w:t>
      </w:r>
      <w:r>
        <w:rPr>
          <w:rFonts w:ascii="Times New Roman" w:hAnsi="Times New Roman" w:cs="Times New Roman"/>
          <w:sz w:val="24"/>
          <w:szCs w:val="24"/>
        </w:rPr>
        <w:t>тановятся доступны для туристов, все это является привлечением гостей в регион.</w:t>
      </w:r>
    </w:p>
    <w:p w:rsidR="00D264E9" w:rsidRPr="00D264E9" w:rsidRDefault="00D264E9" w:rsidP="00D264E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4E9">
        <w:rPr>
          <w:rFonts w:ascii="Times New Roman" w:hAnsi="Times New Roman" w:cs="Times New Roman"/>
          <w:sz w:val="24"/>
          <w:szCs w:val="24"/>
        </w:rPr>
        <w:t>Реализация программы промышленного туризма, безусловно, способствует расширению тематического спектра экскурсий, формированию многообразия турпродуктов,</w:t>
      </w:r>
      <w:r w:rsidR="00905D51">
        <w:rPr>
          <w:rFonts w:ascii="Times New Roman" w:hAnsi="Times New Roman" w:cs="Times New Roman"/>
          <w:sz w:val="24"/>
          <w:szCs w:val="24"/>
        </w:rPr>
        <w:t xml:space="preserve"> оказывая </w:t>
      </w:r>
      <w:r w:rsidRPr="00D264E9">
        <w:rPr>
          <w:rFonts w:ascii="Times New Roman" w:hAnsi="Times New Roman" w:cs="Times New Roman"/>
          <w:sz w:val="24"/>
          <w:szCs w:val="24"/>
        </w:rPr>
        <w:t>положительное влияние на повышение степени удовлетворенно</w:t>
      </w:r>
      <w:r w:rsidR="00905D51">
        <w:rPr>
          <w:rFonts w:ascii="Times New Roman" w:hAnsi="Times New Roman" w:cs="Times New Roman"/>
          <w:sz w:val="24"/>
          <w:szCs w:val="24"/>
        </w:rPr>
        <w:t>сти гостей-туристов, развитию</w:t>
      </w:r>
      <w:r w:rsidRPr="00D264E9">
        <w:rPr>
          <w:rFonts w:ascii="Times New Roman" w:hAnsi="Times New Roman" w:cs="Times New Roman"/>
          <w:sz w:val="24"/>
          <w:szCs w:val="24"/>
        </w:rPr>
        <w:t xml:space="preserve"> внутреннего туризма и собс</w:t>
      </w:r>
      <w:r>
        <w:rPr>
          <w:rFonts w:ascii="Times New Roman" w:hAnsi="Times New Roman" w:cs="Times New Roman"/>
          <w:sz w:val="24"/>
          <w:szCs w:val="24"/>
        </w:rPr>
        <w:t xml:space="preserve">твенной камчатской уникальности, </w:t>
      </w:r>
      <w:r w:rsidR="00905D51">
        <w:rPr>
          <w:rFonts w:ascii="Times New Roman" w:hAnsi="Times New Roman" w:cs="Times New Roman"/>
          <w:sz w:val="24"/>
          <w:szCs w:val="24"/>
        </w:rPr>
        <w:t>а также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05D51">
        <w:rPr>
          <w:rFonts w:ascii="Times New Roman" w:hAnsi="Times New Roman" w:cs="Times New Roman"/>
          <w:sz w:val="24"/>
          <w:szCs w:val="24"/>
        </w:rPr>
        <w:t>привлечению</w:t>
      </w:r>
      <w:r>
        <w:rPr>
          <w:rFonts w:ascii="Times New Roman" w:hAnsi="Times New Roman" w:cs="Times New Roman"/>
          <w:sz w:val="24"/>
          <w:szCs w:val="24"/>
        </w:rPr>
        <w:t xml:space="preserve"> туристов без привязки к туристическому сезону, так как такой вид туризма является всесезонным.</w:t>
      </w:r>
    </w:p>
    <w:p w:rsidR="00EA0D03" w:rsidRDefault="008E33EE" w:rsidP="00A4388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3EE">
        <w:rPr>
          <w:rFonts w:ascii="Times New Roman" w:hAnsi="Times New Roman" w:cs="Times New Roman"/>
          <w:sz w:val="24"/>
          <w:szCs w:val="24"/>
        </w:rPr>
        <w:t xml:space="preserve">Камчатский край </w:t>
      </w:r>
      <w:r w:rsidR="00D14359">
        <w:rPr>
          <w:rFonts w:ascii="Times New Roman" w:hAnsi="Times New Roman" w:cs="Times New Roman"/>
          <w:sz w:val="24"/>
          <w:szCs w:val="24"/>
        </w:rPr>
        <w:t xml:space="preserve">имеет промышленный потенциал для привлечения </w:t>
      </w:r>
      <w:r w:rsidRPr="008E33EE">
        <w:rPr>
          <w:rFonts w:ascii="Times New Roman" w:hAnsi="Times New Roman" w:cs="Times New Roman"/>
          <w:sz w:val="24"/>
          <w:szCs w:val="24"/>
        </w:rPr>
        <w:t>фанат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8E33EE">
        <w:rPr>
          <w:rFonts w:ascii="Times New Roman" w:hAnsi="Times New Roman" w:cs="Times New Roman"/>
          <w:sz w:val="24"/>
          <w:szCs w:val="24"/>
        </w:rPr>
        <w:t xml:space="preserve"> эко- и </w:t>
      </w:r>
      <w:proofErr w:type="spellStart"/>
      <w:r w:rsidRPr="008E33EE">
        <w:rPr>
          <w:rFonts w:ascii="Times New Roman" w:hAnsi="Times New Roman" w:cs="Times New Roman"/>
          <w:sz w:val="24"/>
          <w:szCs w:val="24"/>
        </w:rPr>
        <w:t>гео</w:t>
      </w:r>
      <w:proofErr w:type="spellEnd"/>
      <w:r w:rsidRPr="008E33EE">
        <w:rPr>
          <w:rFonts w:ascii="Times New Roman" w:hAnsi="Times New Roman" w:cs="Times New Roman"/>
          <w:sz w:val="24"/>
          <w:szCs w:val="24"/>
        </w:rPr>
        <w:t>-туризма, коллекционер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8E33EE">
        <w:rPr>
          <w:rFonts w:ascii="Times New Roman" w:hAnsi="Times New Roman" w:cs="Times New Roman"/>
          <w:sz w:val="24"/>
          <w:szCs w:val="24"/>
        </w:rPr>
        <w:t xml:space="preserve"> минералов, палеонтолог</w:t>
      </w:r>
      <w:r w:rsidR="00D14359">
        <w:rPr>
          <w:rFonts w:ascii="Times New Roman" w:hAnsi="Times New Roman" w:cs="Times New Roman"/>
          <w:sz w:val="24"/>
          <w:szCs w:val="24"/>
        </w:rPr>
        <w:t xml:space="preserve">ов-любителей. Здесь можно упомянуть горнорудные компании </w:t>
      </w:r>
      <w:r w:rsidR="00D14359" w:rsidRPr="00D14359">
        <w:rPr>
          <w:rFonts w:ascii="Times New Roman" w:hAnsi="Times New Roman" w:cs="Times New Roman"/>
          <w:sz w:val="24"/>
          <w:szCs w:val="24"/>
        </w:rPr>
        <w:t xml:space="preserve">с посещением карьеров, рудников, где можно наблюдать результаты рекультивации нарушенного ландшафта </w:t>
      </w:r>
      <w:r w:rsidR="00D14359">
        <w:rPr>
          <w:rFonts w:ascii="Times New Roman" w:hAnsi="Times New Roman" w:cs="Times New Roman"/>
          <w:sz w:val="24"/>
          <w:szCs w:val="24"/>
        </w:rPr>
        <w:t xml:space="preserve">или </w:t>
      </w:r>
      <w:r w:rsidR="00F21DC9">
        <w:rPr>
          <w:rFonts w:ascii="Times New Roman" w:hAnsi="Times New Roman" w:cs="Times New Roman"/>
          <w:sz w:val="24"/>
          <w:szCs w:val="24"/>
        </w:rPr>
        <w:t xml:space="preserve">предприятия, имеющие так называемый </w:t>
      </w:r>
      <w:r w:rsidR="004F1654" w:rsidRPr="002D5743">
        <w:rPr>
          <w:rFonts w:ascii="Times New Roman" w:hAnsi="Times New Roman" w:cs="Times New Roman"/>
          <w:sz w:val="24"/>
          <w:szCs w:val="24"/>
        </w:rPr>
        <w:t xml:space="preserve">«зеленый» </w:t>
      </w:r>
      <w:r w:rsidR="004F1654" w:rsidRPr="002D5743">
        <w:rPr>
          <w:rFonts w:ascii="Times New Roman" w:hAnsi="Times New Roman" w:cs="Times New Roman"/>
          <w:sz w:val="24"/>
          <w:szCs w:val="24"/>
        </w:rPr>
        <w:lastRenderedPageBreak/>
        <w:t>имидж,</w:t>
      </w:r>
      <w:r w:rsidR="00D14359">
        <w:rPr>
          <w:rFonts w:ascii="Times New Roman" w:hAnsi="Times New Roman" w:cs="Times New Roman"/>
          <w:sz w:val="24"/>
          <w:szCs w:val="24"/>
        </w:rPr>
        <w:t xml:space="preserve"> работающие на возобновляемых источниках энергии</w:t>
      </w:r>
      <w:r w:rsidR="0045124D">
        <w:rPr>
          <w:rFonts w:ascii="Times New Roman" w:hAnsi="Times New Roman" w:cs="Times New Roman"/>
          <w:sz w:val="24"/>
          <w:szCs w:val="24"/>
        </w:rPr>
        <w:t xml:space="preserve"> как</w:t>
      </w:r>
      <w:r w:rsidR="00D14359">
        <w:rPr>
          <w:rFonts w:ascii="Times New Roman" w:hAnsi="Times New Roman" w:cs="Times New Roman"/>
          <w:sz w:val="24"/>
          <w:szCs w:val="24"/>
        </w:rPr>
        <w:t xml:space="preserve"> ПАО «Камчатскэнерго». </w:t>
      </w:r>
      <w:r w:rsidR="00F21DC9">
        <w:rPr>
          <w:rFonts w:ascii="Times New Roman" w:hAnsi="Times New Roman" w:cs="Times New Roman"/>
          <w:sz w:val="24"/>
          <w:szCs w:val="24"/>
        </w:rPr>
        <w:t>Такие</w:t>
      </w:r>
      <w:r w:rsidR="004F1654" w:rsidRPr="002D5743">
        <w:rPr>
          <w:rFonts w:ascii="Times New Roman" w:hAnsi="Times New Roman" w:cs="Times New Roman"/>
          <w:sz w:val="24"/>
          <w:szCs w:val="24"/>
        </w:rPr>
        <w:t xml:space="preserve"> </w:t>
      </w:r>
      <w:r w:rsidR="00F21DC9">
        <w:rPr>
          <w:rFonts w:ascii="Times New Roman" w:hAnsi="Times New Roman" w:cs="Times New Roman"/>
          <w:sz w:val="24"/>
          <w:szCs w:val="24"/>
        </w:rPr>
        <w:t>э</w:t>
      </w:r>
      <w:r w:rsidRPr="008E33EE">
        <w:rPr>
          <w:rFonts w:ascii="Times New Roman" w:hAnsi="Times New Roman" w:cs="Times New Roman"/>
          <w:sz w:val="24"/>
          <w:szCs w:val="24"/>
        </w:rPr>
        <w:t xml:space="preserve">кскурсии </w:t>
      </w:r>
      <w:r w:rsidR="00F21DC9">
        <w:rPr>
          <w:rFonts w:ascii="Times New Roman" w:hAnsi="Times New Roman" w:cs="Times New Roman"/>
          <w:sz w:val="24"/>
          <w:szCs w:val="24"/>
        </w:rPr>
        <w:t xml:space="preserve">безусловно </w:t>
      </w:r>
      <w:r w:rsidRPr="008E33EE">
        <w:rPr>
          <w:rFonts w:ascii="Times New Roman" w:hAnsi="Times New Roman" w:cs="Times New Roman"/>
          <w:sz w:val="24"/>
          <w:szCs w:val="24"/>
        </w:rPr>
        <w:t>будут востребованы</w:t>
      </w:r>
      <w:r w:rsidR="00F21DC9">
        <w:rPr>
          <w:rFonts w:ascii="Times New Roman" w:hAnsi="Times New Roman" w:cs="Times New Roman"/>
          <w:sz w:val="24"/>
          <w:szCs w:val="24"/>
        </w:rPr>
        <w:t>.</w:t>
      </w:r>
    </w:p>
    <w:p w:rsidR="00AA6F98" w:rsidRPr="002D5743" w:rsidRDefault="00EA0D03" w:rsidP="00A4388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D03">
        <w:rPr>
          <w:rFonts w:ascii="Times New Roman" w:hAnsi="Times New Roman" w:cs="Times New Roman"/>
          <w:sz w:val="24"/>
          <w:szCs w:val="24"/>
        </w:rPr>
        <w:t xml:space="preserve">Особую роль в развитии промышленного </w:t>
      </w:r>
      <w:r w:rsidR="00D8333B">
        <w:rPr>
          <w:rFonts w:ascii="Times New Roman" w:hAnsi="Times New Roman" w:cs="Times New Roman"/>
          <w:sz w:val="24"/>
          <w:szCs w:val="24"/>
        </w:rPr>
        <w:t xml:space="preserve">туризма играют бизнес-миссии, в </w:t>
      </w:r>
      <w:r w:rsidR="007E3AF9">
        <w:rPr>
          <w:rFonts w:ascii="Times New Roman" w:hAnsi="Times New Roman" w:cs="Times New Roman"/>
          <w:sz w:val="24"/>
          <w:szCs w:val="24"/>
        </w:rPr>
        <w:t>рамках которых предусмотрены</w:t>
      </w:r>
      <w:r w:rsidRPr="00EA0D03">
        <w:rPr>
          <w:rFonts w:ascii="Times New Roman" w:hAnsi="Times New Roman" w:cs="Times New Roman"/>
          <w:sz w:val="24"/>
          <w:szCs w:val="24"/>
        </w:rPr>
        <w:t xml:space="preserve"> посещение и участие в </w:t>
      </w:r>
      <w:proofErr w:type="spellStart"/>
      <w:r w:rsidRPr="00EA0D03">
        <w:rPr>
          <w:rFonts w:ascii="Times New Roman" w:hAnsi="Times New Roman" w:cs="Times New Roman"/>
          <w:sz w:val="24"/>
          <w:szCs w:val="24"/>
        </w:rPr>
        <w:t>конгрессно</w:t>
      </w:r>
      <w:proofErr w:type="spellEnd"/>
      <w:r w:rsidRPr="00EA0D03">
        <w:rPr>
          <w:rFonts w:ascii="Times New Roman" w:hAnsi="Times New Roman" w:cs="Times New Roman"/>
          <w:sz w:val="24"/>
          <w:szCs w:val="24"/>
        </w:rPr>
        <w:t>-выставочных мероприятиях, визиты в компании</w:t>
      </w:r>
      <w:r w:rsidR="00D8333B">
        <w:rPr>
          <w:rFonts w:ascii="Times New Roman" w:hAnsi="Times New Roman" w:cs="Times New Roman"/>
          <w:sz w:val="24"/>
          <w:szCs w:val="24"/>
        </w:rPr>
        <w:t xml:space="preserve"> </w:t>
      </w:r>
      <w:r w:rsidRPr="00EA0D03">
        <w:rPr>
          <w:rFonts w:ascii="Times New Roman" w:hAnsi="Times New Roman" w:cs="Times New Roman"/>
          <w:sz w:val="24"/>
          <w:szCs w:val="24"/>
        </w:rPr>
        <w:t xml:space="preserve">для </w:t>
      </w:r>
      <w:r w:rsidR="00D8333B">
        <w:rPr>
          <w:rFonts w:ascii="Times New Roman" w:hAnsi="Times New Roman" w:cs="Times New Roman"/>
          <w:sz w:val="24"/>
          <w:szCs w:val="24"/>
        </w:rPr>
        <w:t>установления д</w:t>
      </w:r>
      <w:r w:rsidR="003B4F49">
        <w:rPr>
          <w:rFonts w:ascii="Times New Roman" w:hAnsi="Times New Roman" w:cs="Times New Roman"/>
          <w:sz w:val="24"/>
          <w:szCs w:val="24"/>
        </w:rPr>
        <w:t xml:space="preserve">еловых контактов. </w:t>
      </w:r>
      <w:r w:rsidR="00D8333B">
        <w:rPr>
          <w:rFonts w:ascii="Times New Roman" w:hAnsi="Times New Roman" w:cs="Times New Roman"/>
          <w:sz w:val="24"/>
          <w:szCs w:val="24"/>
        </w:rPr>
        <w:t xml:space="preserve">Популярность бизнес-миссий </w:t>
      </w:r>
      <w:r w:rsidRPr="00EA0D03">
        <w:rPr>
          <w:rFonts w:ascii="Times New Roman" w:hAnsi="Times New Roman" w:cs="Times New Roman"/>
          <w:sz w:val="24"/>
          <w:szCs w:val="24"/>
        </w:rPr>
        <w:t>связана с тем, что это один из эффек</w:t>
      </w:r>
      <w:r w:rsidR="00D8333B">
        <w:rPr>
          <w:rFonts w:ascii="Times New Roman" w:hAnsi="Times New Roman" w:cs="Times New Roman"/>
          <w:sz w:val="24"/>
          <w:szCs w:val="24"/>
        </w:rPr>
        <w:t xml:space="preserve">тивных современных инструментов маркетинга. </w:t>
      </w:r>
      <w:r w:rsidRPr="00EA0D03">
        <w:rPr>
          <w:rFonts w:ascii="Times New Roman" w:hAnsi="Times New Roman" w:cs="Times New Roman"/>
          <w:sz w:val="24"/>
          <w:szCs w:val="24"/>
        </w:rPr>
        <w:t xml:space="preserve">Они являются </w:t>
      </w:r>
      <w:r w:rsidR="00D8333B">
        <w:rPr>
          <w:rFonts w:ascii="Times New Roman" w:hAnsi="Times New Roman" w:cs="Times New Roman"/>
          <w:sz w:val="24"/>
          <w:szCs w:val="24"/>
        </w:rPr>
        <w:t xml:space="preserve">ключевым </w:t>
      </w:r>
      <w:r w:rsidRPr="00EA0D03">
        <w:rPr>
          <w:rFonts w:ascii="Times New Roman" w:hAnsi="Times New Roman" w:cs="Times New Roman"/>
          <w:sz w:val="24"/>
          <w:szCs w:val="24"/>
        </w:rPr>
        <w:t>а</w:t>
      </w:r>
      <w:r w:rsidR="00D8333B">
        <w:rPr>
          <w:rFonts w:ascii="Times New Roman" w:hAnsi="Times New Roman" w:cs="Times New Roman"/>
          <w:sz w:val="24"/>
          <w:szCs w:val="24"/>
        </w:rPr>
        <w:t xml:space="preserve">трибутом промышленного туризма. В Камчатском крае есть предприятия, </w:t>
      </w:r>
      <w:r w:rsidR="00A4388C">
        <w:rPr>
          <w:rFonts w:ascii="Times New Roman" w:hAnsi="Times New Roman" w:cs="Times New Roman"/>
          <w:sz w:val="24"/>
          <w:szCs w:val="24"/>
        </w:rPr>
        <w:t>нацеленные на такую категорию промышленных туристов</w:t>
      </w:r>
      <w:r w:rsidR="003B4F49">
        <w:rPr>
          <w:rFonts w:ascii="Times New Roman" w:hAnsi="Times New Roman" w:cs="Times New Roman"/>
          <w:sz w:val="24"/>
          <w:szCs w:val="24"/>
        </w:rPr>
        <w:t xml:space="preserve"> (бизнес-партнеры)</w:t>
      </w:r>
      <w:r w:rsidR="00A4388C">
        <w:rPr>
          <w:rFonts w:ascii="Times New Roman" w:hAnsi="Times New Roman" w:cs="Times New Roman"/>
          <w:sz w:val="24"/>
          <w:szCs w:val="24"/>
        </w:rPr>
        <w:t xml:space="preserve"> –</w:t>
      </w:r>
      <w:r w:rsidR="003B4F49">
        <w:rPr>
          <w:rFonts w:ascii="Times New Roman" w:hAnsi="Times New Roman" w:cs="Times New Roman"/>
          <w:sz w:val="24"/>
          <w:szCs w:val="24"/>
        </w:rPr>
        <w:t xml:space="preserve"> </w:t>
      </w:r>
      <w:r w:rsidR="00A4388C">
        <w:rPr>
          <w:rFonts w:ascii="Times New Roman" w:hAnsi="Times New Roman" w:cs="Times New Roman"/>
          <w:sz w:val="24"/>
          <w:szCs w:val="24"/>
        </w:rPr>
        <w:t xml:space="preserve">завод по производству Омега3 </w:t>
      </w:r>
      <w:r w:rsidR="003B4F49">
        <w:rPr>
          <w:rFonts w:ascii="Times New Roman" w:hAnsi="Times New Roman" w:cs="Times New Roman"/>
          <w:sz w:val="24"/>
          <w:szCs w:val="24"/>
        </w:rPr>
        <w:t xml:space="preserve">ООО </w:t>
      </w:r>
      <w:r w:rsidR="00A4388C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A4388C">
        <w:rPr>
          <w:rFonts w:ascii="Times New Roman" w:hAnsi="Times New Roman" w:cs="Times New Roman"/>
          <w:sz w:val="24"/>
          <w:szCs w:val="24"/>
        </w:rPr>
        <w:t>Тымлатский</w:t>
      </w:r>
      <w:proofErr w:type="spellEnd"/>
      <w:r w:rsidR="00A4388C">
        <w:rPr>
          <w:rFonts w:ascii="Times New Roman" w:hAnsi="Times New Roman" w:cs="Times New Roman"/>
          <w:sz w:val="24"/>
          <w:szCs w:val="24"/>
        </w:rPr>
        <w:t xml:space="preserve"> рыбокомбинат» (</w:t>
      </w:r>
      <w:proofErr w:type="spellStart"/>
      <w:r w:rsidR="00A4388C">
        <w:rPr>
          <w:rFonts w:ascii="Times New Roman" w:hAnsi="Times New Roman" w:cs="Times New Roman"/>
          <w:sz w:val="24"/>
          <w:szCs w:val="24"/>
        </w:rPr>
        <w:t>ГрК</w:t>
      </w:r>
      <w:proofErr w:type="spellEnd"/>
      <w:r w:rsidR="00A4388C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A4388C">
        <w:rPr>
          <w:rFonts w:ascii="Times New Roman" w:hAnsi="Times New Roman" w:cs="Times New Roman"/>
          <w:sz w:val="24"/>
          <w:szCs w:val="24"/>
          <w:lang w:val="en-US"/>
        </w:rPr>
        <w:t>Salmonica</w:t>
      </w:r>
      <w:proofErr w:type="spellEnd"/>
      <w:r w:rsidR="00A4388C">
        <w:rPr>
          <w:rFonts w:ascii="Times New Roman" w:hAnsi="Times New Roman" w:cs="Times New Roman"/>
          <w:sz w:val="24"/>
          <w:szCs w:val="24"/>
        </w:rPr>
        <w:t>»).</w:t>
      </w:r>
    </w:p>
    <w:p w:rsidR="004F1654" w:rsidRPr="002D5743" w:rsidRDefault="00A4388C" w:rsidP="00D410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современном мире цифровых технологий очень востребованы </w:t>
      </w:r>
      <w:r w:rsidR="004F1654" w:rsidRPr="002D5743">
        <w:rPr>
          <w:rFonts w:ascii="Times New Roman" w:hAnsi="Times New Roman" w:cs="Times New Roman"/>
          <w:sz w:val="24"/>
          <w:szCs w:val="24"/>
        </w:rPr>
        <w:t>экскурси</w:t>
      </w:r>
      <w:r w:rsidR="00A21DE7">
        <w:rPr>
          <w:rFonts w:ascii="Times New Roman" w:hAnsi="Times New Roman" w:cs="Times New Roman"/>
          <w:sz w:val="24"/>
          <w:szCs w:val="24"/>
        </w:rPr>
        <w:t>и</w:t>
      </w:r>
      <w:r w:rsidR="004F1654" w:rsidRPr="002D5743">
        <w:rPr>
          <w:rFonts w:ascii="Times New Roman" w:hAnsi="Times New Roman" w:cs="Times New Roman"/>
          <w:sz w:val="24"/>
          <w:szCs w:val="24"/>
        </w:rPr>
        <w:t xml:space="preserve"> с применением цифровых технологий: дополненн</w:t>
      </w:r>
      <w:r>
        <w:rPr>
          <w:rFonts w:ascii="Times New Roman" w:hAnsi="Times New Roman" w:cs="Times New Roman"/>
          <w:sz w:val="24"/>
          <w:szCs w:val="24"/>
        </w:rPr>
        <w:t>ой</w:t>
      </w:r>
      <w:r w:rsidR="004F1654" w:rsidRPr="002D5743">
        <w:rPr>
          <w:rFonts w:ascii="Times New Roman" w:hAnsi="Times New Roman" w:cs="Times New Roman"/>
          <w:sz w:val="24"/>
          <w:szCs w:val="24"/>
        </w:rPr>
        <w:t xml:space="preserve"> реальност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="004F1654" w:rsidRPr="002D5743">
        <w:rPr>
          <w:rFonts w:ascii="Times New Roman" w:hAnsi="Times New Roman" w:cs="Times New Roman"/>
          <w:sz w:val="24"/>
          <w:szCs w:val="24"/>
        </w:rPr>
        <w:t>, интерактивны</w:t>
      </w:r>
      <w:r>
        <w:rPr>
          <w:rFonts w:ascii="Times New Roman" w:hAnsi="Times New Roman" w:cs="Times New Roman"/>
          <w:sz w:val="24"/>
          <w:szCs w:val="24"/>
        </w:rPr>
        <w:t>х карт</w:t>
      </w:r>
      <w:r w:rsidR="004F1654" w:rsidRPr="002D5743">
        <w:rPr>
          <w:rFonts w:ascii="Times New Roman" w:hAnsi="Times New Roman" w:cs="Times New Roman"/>
          <w:sz w:val="24"/>
          <w:szCs w:val="24"/>
        </w:rPr>
        <w:t>, цифровы</w:t>
      </w:r>
      <w:r>
        <w:rPr>
          <w:rFonts w:ascii="Times New Roman" w:hAnsi="Times New Roman" w:cs="Times New Roman"/>
          <w:sz w:val="24"/>
          <w:szCs w:val="24"/>
        </w:rPr>
        <w:t>х</w:t>
      </w:r>
      <w:r w:rsidR="004F1654" w:rsidRPr="002D5743">
        <w:rPr>
          <w:rFonts w:ascii="Times New Roman" w:hAnsi="Times New Roman" w:cs="Times New Roman"/>
          <w:sz w:val="24"/>
          <w:szCs w:val="24"/>
        </w:rPr>
        <w:t xml:space="preserve"> стенд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4F1654" w:rsidRPr="002D5743">
        <w:rPr>
          <w:rFonts w:ascii="Times New Roman" w:hAnsi="Times New Roman" w:cs="Times New Roman"/>
          <w:sz w:val="24"/>
          <w:szCs w:val="24"/>
        </w:rPr>
        <w:t xml:space="preserve"> и т.д.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4F1654" w:rsidRPr="002D5743">
        <w:rPr>
          <w:rFonts w:ascii="Times New Roman" w:hAnsi="Times New Roman" w:cs="Times New Roman"/>
          <w:sz w:val="24"/>
          <w:szCs w:val="24"/>
        </w:rPr>
        <w:t>спешн</w:t>
      </w:r>
      <w:r>
        <w:rPr>
          <w:rFonts w:ascii="Times New Roman" w:hAnsi="Times New Roman" w:cs="Times New Roman"/>
          <w:sz w:val="24"/>
          <w:szCs w:val="24"/>
        </w:rPr>
        <w:t>ым примером</w:t>
      </w:r>
      <w:r w:rsidR="004F1654" w:rsidRPr="002D57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таких экскурсий являются экскурсии демонстрирующие</w:t>
      </w:r>
      <w:r w:rsidR="004F1654" w:rsidRPr="002D5743">
        <w:rPr>
          <w:rFonts w:ascii="Times New Roman" w:hAnsi="Times New Roman" w:cs="Times New Roman"/>
          <w:sz w:val="24"/>
          <w:szCs w:val="24"/>
        </w:rPr>
        <w:t xml:space="preserve"> </w:t>
      </w:r>
      <w:r w:rsidR="007F52E2">
        <w:rPr>
          <w:rFonts w:ascii="Times New Roman" w:hAnsi="Times New Roman" w:cs="Times New Roman"/>
          <w:sz w:val="24"/>
          <w:szCs w:val="24"/>
        </w:rPr>
        <w:t>рыб</w:t>
      </w:r>
      <w:r>
        <w:rPr>
          <w:rFonts w:ascii="Times New Roman" w:hAnsi="Times New Roman" w:cs="Times New Roman"/>
          <w:sz w:val="24"/>
          <w:szCs w:val="24"/>
        </w:rPr>
        <w:t>ную промышленность Российской Федерации</w:t>
      </w:r>
      <w:r w:rsidR="004F1654" w:rsidRPr="002D57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интерактивный</w:t>
      </w:r>
      <w:r w:rsidR="004F1654" w:rsidRPr="002D5743">
        <w:rPr>
          <w:rFonts w:ascii="Times New Roman" w:hAnsi="Times New Roman" w:cs="Times New Roman"/>
          <w:sz w:val="24"/>
          <w:szCs w:val="24"/>
        </w:rPr>
        <w:t xml:space="preserve"> музей</w:t>
      </w:r>
      <w:r w:rsidR="007F52E2">
        <w:rPr>
          <w:rFonts w:ascii="Times New Roman" w:hAnsi="Times New Roman" w:cs="Times New Roman"/>
          <w:sz w:val="24"/>
          <w:szCs w:val="24"/>
        </w:rPr>
        <w:t xml:space="preserve"> АО </w:t>
      </w:r>
      <w:r w:rsidR="004F1654" w:rsidRPr="002D5743">
        <w:rPr>
          <w:rFonts w:ascii="Times New Roman" w:hAnsi="Times New Roman" w:cs="Times New Roman"/>
          <w:sz w:val="24"/>
          <w:szCs w:val="24"/>
        </w:rPr>
        <w:t>«</w:t>
      </w:r>
      <w:r w:rsidR="007F52E2">
        <w:rPr>
          <w:rFonts w:ascii="Times New Roman" w:hAnsi="Times New Roman" w:cs="Times New Roman"/>
          <w:sz w:val="24"/>
          <w:szCs w:val="24"/>
        </w:rPr>
        <w:t xml:space="preserve">Океанрыбфлот», </w:t>
      </w:r>
      <w:r w:rsidR="004F1654" w:rsidRPr="002D5743">
        <w:rPr>
          <w:rFonts w:ascii="Times New Roman" w:hAnsi="Times New Roman" w:cs="Times New Roman"/>
          <w:sz w:val="24"/>
          <w:szCs w:val="24"/>
        </w:rPr>
        <w:t xml:space="preserve">рассказывающий историю освоения </w:t>
      </w:r>
      <w:r w:rsidR="007F52E2">
        <w:rPr>
          <w:rFonts w:ascii="Times New Roman" w:hAnsi="Times New Roman" w:cs="Times New Roman"/>
          <w:sz w:val="24"/>
          <w:szCs w:val="24"/>
        </w:rPr>
        <w:t xml:space="preserve">морских </w:t>
      </w:r>
      <w:r w:rsidR="004F1654" w:rsidRPr="002D5743">
        <w:rPr>
          <w:rFonts w:ascii="Times New Roman" w:hAnsi="Times New Roman" w:cs="Times New Roman"/>
          <w:sz w:val="24"/>
          <w:szCs w:val="24"/>
        </w:rPr>
        <w:t xml:space="preserve">богатств </w:t>
      </w:r>
      <w:r w:rsidR="007F52E2">
        <w:rPr>
          <w:rFonts w:ascii="Times New Roman" w:hAnsi="Times New Roman" w:cs="Times New Roman"/>
          <w:sz w:val="24"/>
          <w:szCs w:val="24"/>
        </w:rPr>
        <w:t>Камчатки</w:t>
      </w:r>
      <w:r w:rsidR="004F1654" w:rsidRPr="002D5743">
        <w:rPr>
          <w:rFonts w:ascii="Times New Roman" w:hAnsi="Times New Roman" w:cs="Times New Roman"/>
          <w:sz w:val="24"/>
          <w:szCs w:val="24"/>
        </w:rPr>
        <w:t xml:space="preserve"> посредством как традиционных экспонатов, так и мультимедийных технологий.</w:t>
      </w:r>
      <w:r w:rsidR="00B75A22" w:rsidRPr="00A4388C">
        <w:rPr>
          <w:rFonts w:ascii="Times New Roman" w:hAnsi="Times New Roman" w:cs="Times New Roman"/>
          <w:sz w:val="24"/>
          <w:szCs w:val="24"/>
        </w:rPr>
        <w:t xml:space="preserve"> </w:t>
      </w:r>
      <w:r w:rsidRPr="00A4388C">
        <w:rPr>
          <w:rFonts w:ascii="Times New Roman" w:hAnsi="Times New Roman" w:cs="Times New Roman"/>
          <w:sz w:val="24"/>
          <w:szCs w:val="24"/>
        </w:rPr>
        <w:t xml:space="preserve">А так как </w:t>
      </w:r>
      <w:r w:rsidR="00EC290C">
        <w:rPr>
          <w:rFonts w:ascii="Times New Roman" w:hAnsi="Times New Roman" w:cs="Times New Roman"/>
          <w:sz w:val="24"/>
          <w:szCs w:val="24"/>
        </w:rPr>
        <w:t>р</w:t>
      </w:r>
      <w:r w:rsidR="00B75A22" w:rsidRPr="00B75A22">
        <w:rPr>
          <w:rFonts w:ascii="Times New Roman" w:hAnsi="Times New Roman" w:cs="Times New Roman"/>
          <w:sz w:val="24"/>
          <w:szCs w:val="24"/>
        </w:rPr>
        <w:t xml:space="preserve">ыбодобывающая промышленность </w:t>
      </w:r>
      <w:r w:rsidR="00EC290C">
        <w:rPr>
          <w:rFonts w:ascii="Times New Roman" w:hAnsi="Times New Roman" w:cs="Times New Roman"/>
          <w:sz w:val="24"/>
          <w:szCs w:val="24"/>
        </w:rPr>
        <w:t xml:space="preserve">региона </w:t>
      </w:r>
      <w:r w:rsidR="00B75A22" w:rsidRPr="00B75A22">
        <w:rPr>
          <w:rFonts w:ascii="Times New Roman" w:hAnsi="Times New Roman" w:cs="Times New Roman"/>
          <w:sz w:val="24"/>
          <w:szCs w:val="24"/>
        </w:rPr>
        <w:t>яв</w:t>
      </w:r>
      <w:r>
        <w:rPr>
          <w:rFonts w:ascii="Times New Roman" w:hAnsi="Times New Roman" w:cs="Times New Roman"/>
          <w:sz w:val="24"/>
          <w:szCs w:val="24"/>
        </w:rPr>
        <w:t xml:space="preserve">ляется </w:t>
      </w:r>
      <w:r w:rsidR="00EC290C">
        <w:rPr>
          <w:rFonts w:ascii="Times New Roman" w:hAnsi="Times New Roman" w:cs="Times New Roman"/>
          <w:sz w:val="24"/>
          <w:szCs w:val="24"/>
        </w:rPr>
        <w:t xml:space="preserve">привлекательной для деловых партнеров со всей страны и за ее пределами, то промышленный туризм на такие предприятия является </w:t>
      </w:r>
      <w:r>
        <w:rPr>
          <w:rFonts w:ascii="Times New Roman" w:hAnsi="Times New Roman" w:cs="Times New Roman"/>
          <w:sz w:val="24"/>
          <w:szCs w:val="24"/>
        </w:rPr>
        <w:t>идеальным плацдармом для</w:t>
      </w:r>
      <w:r w:rsidR="00B754ED">
        <w:rPr>
          <w:rFonts w:ascii="Times New Roman" w:hAnsi="Times New Roman" w:cs="Times New Roman"/>
          <w:sz w:val="24"/>
          <w:szCs w:val="24"/>
        </w:rPr>
        <w:t xml:space="preserve"> привлечения </w:t>
      </w:r>
      <w:r w:rsidR="00B75A22" w:rsidRPr="00B75A22">
        <w:rPr>
          <w:rFonts w:ascii="Times New Roman" w:hAnsi="Times New Roman" w:cs="Times New Roman"/>
          <w:sz w:val="24"/>
          <w:szCs w:val="24"/>
        </w:rPr>
        <w:t>бизнес-</w:t>
      </w:r>
      <w:r w:rsidR="00B754ED">
        <w:rPr>
          <w:rFonts w:ascii="Times New Roman" w:hAnsi="Times New Roman" w:cs="Times New Roman"/>
          <w:sz w:val="24"/>
          <w:szCs w:val="24"/>
        </w:rPr>
        <w:t xml:space="preserve">туристов и </w:t>
      </w:r>
      <w:r w:rsidR="00B75A22" w:rsidRPr="00B75A22">
        <w:rPr>
          <w:rFonts w:ascii="Times New Roman" w:hAnsi="Times New Roman" w:cs="Times New Roman"/>
          <w:sz w:val="24"/>
          <w:szCs w:val="24"/>
        </w:rPr>
        <w:t>профессиональных покупателей.</w:t>
      </w:r>
      <w:r w:rsidR="00D410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0C62" w:rsidRPr="002D5743" w:rsidRDefault="004F1654" w:rsidP="002D574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743">
        <w:rPr>
          <w:rFonts w:ascii="Times New Roman" w:hAnsi="Times New Roman" w:cs="Times New Roman"/>
          <w:sz w:val="24"/>
          <w:szCs w:val="24"/>
        </w:rPr>
        <w:t>Необходимо отметить, что очень редкий объект промышленного туризма сам по себе может быть причиной туристической поездки. Более реальным вариантом является включение таког</w:t>
      </w:r>
      <w:r w:rsidR="00B75A22">
        <w:rPr>
          <w:rFonts w:ascii="Times New Roman" w:hAnsi="Times New Roman" w:cs="Times New Roman"/>
          <w:sz w:val="24"/>
          <w:szCs w:val="24"/>
        </w:rPr>
        <w:t xml:space="preserve">о объекта в комплексный маршрут или </w:t>
      </w:r>
      <w:r w:rsidR="00EF2870">
        <w:rPr>
          <w:rFonts w:ascii="Times New Roman" w:hAnsi="Times New Roman" w:cs="Times New Roman"/>
          <w:sz w:val="24"/>
          <w:szCs w:val="24"/>
        </w:rPr>
        <w:t>привязка к деловому событию</w:t>
      </w:r>
      <w:r w:rsidR="00822F5B">
        <w:rPr>
          <w:rFonts w:ascii="Times New Roman" w:hAnsi="Times New Roman" w:cs="Times New Roman"/>
          <w:sz w:val="24"/>
          <w:szCs w:val="24"/>
        </w:rPr>
        <w:t>. Например, посещение ры</w:t>
      </w:r>
      <w:r w:rsidR="00EF2870" w:rsidRPr="00EF2870">
        <w:rPr>
          <w:rFonts w:ascii="Times New Roman" w:hAnsi="Times New Roman" w:cs="Times New Roman"/>
          <w:sz w:val="24"/>
          <w:szCs w:val="24"/>
        </w:rPr>
        <w:t>боразводного завода</w:t>
      </w:r>
      <w:r w:rsidR="00EF2870">
        <w:rPr>
          <w:rFonts w:ascii="Times New Roman" w:hAnsi="Times New Roman" w:cs="Times New Roman"/>
          <w:sz w:val="24"/>
          <w:szCs w:val="24"/>
        </w:rPr>
        <w:t xml:space="preserve"> в рамках проведения</w:t>
      </w:r>
      <w:r w:rsidR="00EF2870" w:rsidRPr="00EF2870">
        <w:rPr>
          <w:rFonts w:ascii="Times New Roman" w:hAnsi="Times New Roman" w:cs="Times New Roman"/>
          <w:sz w:val="24"/>
          <w:szCs w:val="24"/>
        </w:rPr>
        <w:t xml:space="preserve"> этнокультурного праздника «День первой рыбы» на Камчатке.</w:t>
      </w:r>
      <w:r w:rsidR="00EF2870">
        <w:rPr>
          <w:rFonts w:ascii="Times New Roman" w:hAnsi="Times New Roman" w:cs="Times New Roman"/>
          <w:sz w:val="24"/>
          <w:szCs w:val="24"/>
        </w:rPr>
        <w:t xml:space="preserve"> </w:t>
      </w:r>
      <w:r w:rsidR="00B75A22" w:rsidRPr="00B75A22">
        <w:rPr>
          <w:rFonts w:ascii="Times New Roman" w:hAnsi="Times New Roman" w:cs="Times New Roman"/>
          <w:sz w:val="24"/>
          <w:szCs w:val="24"/>
        </w:rPr>
        <w:t>Посещение промышленных предприятий давно стало трендом среди организаторов отраслевых выставок и конгрессов.</w:t>
      </w:r>
      <w:r w:rsidR="00B75A22">
        <w:rPr>
          <w:rFonts w:ascii="Times New Roman" w:hAnsi="Times New Roman" w:cs="Times New Roman"/>
          <w:sz w:val="24"/>
          <w:szCs w:val="24"/>
        </w:rPr>
        <w:t xml:space="preserve"> </w:t>
      </w:r>
      <w:r w:rsidR="00715C66">
        <w:rPr>
          <w:rFonts w:ascii="Times New Roman" w:hAnsi="Times New Roman" w:cs="Times New Roman"/>
          <w:sz w:val="24"/>
          <w:szCs w:val="24"/>
        </w:rPr>
        <w:t>Э</w:t>
      </w:r>
      <w:r w:rsidR="00B75A22" w:rsidRPr="00B75A22">
        <w:rPr>
          <w:rFonts w:ascii="Times New Roman" w:hAnsi="Times New Roman" w:cs="Times New Roman"/>
          <w:sz w:val="24"/>
          <w:szCs w:val="24"/>
        </w:rPr>
        <w:t>то хорошая возможность для обмена опытом и выстраивания деловых контак</w:t>
      </w:r>
      <w:r w:rsidR="00B75A22">
        <w:rPr>
          <w:rFonts w:ascii="Times New Roman" w:hAnsi="Times New Roman" w:cs="Times New Roman"/>
          <w:sz w:val="24"/>
          <w:szCs w:val="24"/>
        </w:rPr>
        <w:t xml:space="preserve">тов, а также возможность </w:t>
      </w:r>
      <w:r w:rsidR="00B75A22" w:rsidRPr="00B75A22">
        <w:rPr>
          <w:rFonts w:ascii="Times New Roman" w:hAnsi="Times New Roman" w:cs="Times New Roman"/>
          <w:sz w:val="24"/>
          <w:szCs w:val="24"/>
        </w:rPr>
        <w:t xml:space="preserve">познакомиться с производственными процессами и обсудить вопросы вне стен </w:t>
      </w:r>
      <w:proofErr w:type="spellStart"/>
      <w:r w:rsidR="00B75A22" w:rsidRPr="00B75A22">
        <w:rPr>
          <w:rFonts w:ascii="Times New Roman" w:hAnsi="Times New Roman" w:cs="Times New Roman"/>
          <w:sz w:val="24"/>
          <w:szCs w:val="24"/>
        </w:rPr>
        <w:t>конгрессно</w:t>
      </w:r>
      <w:proofErr w:type="spellEnd"/>
      <w:r w:rsidR="00B75A22" w:rsidRPr="00B75A22">
        <w:rPr>
          <w:rFonts w:ascii="Times New Roman" w:hAnsi="Times New Roman" w:cs="Times New Roman"/>
          <w:sz w:val="24"/>
          <w:szCs w:val="24"/>
        </w:rPr>
        <w:t>-выставочных центро</w:t>
      </w:r>
      <w:r w:rsidR="00B75A22">
        <w:rPr>
          <w:rFonts w:ascii="Times New Roman" w:hAnsi="Times New Roman" w:cs="Times New Roman"/>
          <w:sz w:val="24"/>
          <w:szCs w:val="24"/>
        </w:rPr>
        <w:t xml:space="preserve">в. </w:t>
      </w:r>
      <w:r w:rsidR="00D8333B" w:rsidRPr="00D8333B">
        <w:rPr>
          <w:rFonts w:ascii="Times New Roman" w:hAnsi="Times New Roman" w:cs="Times New Roman"/>
          <w:sz w:val="24"/>
          <w:szCs w:val="24"/>
        </w:rPr>
        <w:t>Посещение заводов и фабрик вносит разнообразие в программу уже привлеченных в регион деловых событий. Экскурсия на локальное производство может стать альтернативой</w:t>
      </w:r>
      <w:r w:rsidR="00AE68CE">
        <w:rPr>
          <w:rFonts w:ascii="Times New Roman" w:hAnsi="Times New Roman" w:cs="Times New Roman"/>
          <w:sz w:val="24"/>
          <w:szCs w:val="24"/>
        </w:rPr>
        <w:t xml:space="preserve"> или дополнением</w:t>
      </w:r>
      <w:r w:rsidR="00D8333B" w:rsidRPr="00D8333B">
        <w:rPr>
          <w:rFonts w:ascii="Times New Roman" w:hAnsi="Times New Roman" w:cs="Times New Roman"/>
          <w:sz w:val="24"/>
          <w:szCs w:val="24"/>
        </w:rPr>
        <w:t xml:space="preserve"> осмотру традиционных достопримечательностей. Такие визиты позволяют продемонстрировать деловым туристам технологические новинки и способствуют их продвижению на внешних и внутренних рынках. Немаловажно и то, что промышленный туризм повышает инвестиционный потенциал как предприятия, так и всего региона.</w:t>
      </w:r>
      <w:r w:rsidR="00045DEF">
        <w:rPr>
          <w:rFonts w:ascii="Times New Roman" w:hAnsi="Times New Roman" w:cs="Times New Roman"/>
          <w:sz w:val="24"/>
          <w:szCs w:val="24"/>
        </w:rPr>
        <w:t xml:space="preserve"> </w:t>
      </w:r>
      <w:r w:rsidR="00BF13CC">
        <w:rPr>
          <w:rFonts w:ascii="Times New Roman" w:hAnsi="Times New Roman" w:cs="Times New Roman"/>
          <w:sz w:val="24"/>
          <w:szCs w:val="24"/>
        </w:rPr>
        <w:t>Здесь можно упомянуть опыт недавно прошедшего форума «Дальний Восток – зима открытий»</w:t>
      </w:r>
      <w:r w:rsidR="002D16D4">
        <w:rPr>
          <w:rFonts w:ascii="Times New Roman" w:hAnsi="Times New Roman" w:cs="Times New Roman"/>
          <w:sz w:val="24"/>
          <w:szCs w:val="24"/>
        </w:rPr>
        <w:t xml:space="preserve"> 2023</w:t>
      </w:r>
      <w:r w:rsidR="00BF13CC">
        <w:rPr>
          <w:rFonts w:ascii="Times New Roman" w:hAnsi="Times New Roman" w:cs="Times New Roman"/>
          <w:sz w:val="24"/>
          <w:szCs w:val="24"/>
        </w:rPr>
        <w:t>, когда промышленные экскурсии были включены в программу</w:t>
      </w:r>
      <w:r w:rsidR="00B75A22">
        <w:rPr>
          <w:rFonts w:ascii="Times New Roman" w:hAnsi="Times New Roman" w:cs="Times New Roman"/>
          <w:sz w:val="24"/>
          <w:szCs w:val="24"/>
        </w:rPr>
        <w:t xml:space="preserve"> делового</w:t>
      </w:r>
      <w:r w:rsidR="00BF13CC">
        <w:rPr>
          <w:rFonts w:ascii="Times New Roman" w:hAnsi="Times New Roman" w:cs="Times New Roman"/>
          <w:sz w:val="24"/>
          <w:szCs w:val="24"/>
        </w:rPr>
        <w:t xml:space="preserve"> форума и как оказ</w:t>
      </w:r>
      <w:r w:rsidR="00B75A22">
        <w:rPr>
          <w:rFonts w:ascii="Times New Roman" w:hAnsi="Times New Roman" w:cs="Times New Roman"/>
          <w:sz w:val="24"/>
          <w:szCs w:val="24"/>
        </w:rPr>
        <w:t xml:space="preserve">алось имели большой успех и дальнейшее развитие – один из резидентов промышленного туризма региона приглашен к участию в деловом форуме в другом регионе РФ. </w:t>
      </w:r>
      <w:r w:rsidRPr="002D5743">
        <w:rPr>
          <w:rFonts w:ascii="Times New Roman" w:hAnsi="Times New Roman" w:cs="Times New Roman"/>
          <w:sz w:val="24"/>
          <w:szCs w:val="24"/>
        </w:rPr>
        <w:t>То есть промышленный туризм должен развиваться в сочетании с какими-то другими смежными видами туризма и опираться на сущес</w:t>
      </w:r>
      <w:r w:rsidR="006628AA">
        <w:rPr>
          <w:rFonts w:ascii="Times New Roman" w:hAnsi="Times New Roman" w:cs="Times New Roman"/>
          <w:sz w:val="24"/>
          <w:szCs w:val="24"/>
        </w:rPr>
        <w:t>твующие турпотоки.</w:t>
      </w:r>
      <w:r w:rsidR="00045DEF" w:rsidRPr="00045DEF">
        <w:t xml:space="preserve"> </w:t>
      </w:r>
      <w:r w:rsidR="00186062">
        <w:rPr>
          <w:rFonts w:ascii="Times New Roman" w:hAnsi="Times New Roman" w:cs="Times New Roman"/>
          <w:sz w:val="24"/>
          <w:szCs w:val="24"/>
        </w:rPr>
        <w:t>Сейчас многие туристы</w:t>
      </w:r>
      <w:r w:rsidR="00680C62" w:rsidRPr="002D5743">
        <w:rPr>
          <w:rFonts w:ascii="Times New Roman" w:hAnsi="Times New Roman" w:cs="Times New Roman"/>
          <w:sz w:val="24"/>
          <w:szCs w:val="24"/>
        </w:rPr>
        <w:t xml:space="preserve"> научились принимать решения в последний момент. Это открывает </w:t>
      </w:r>
      <w:r w:rsidR="00186062">
        <w:rPr>
          <w:rFonts w:ascii="Times New Roman" w:hAnsi="Times New Roman" w:cs="Times New Roman"/>
          <w:sz w:val="24"/>
          <w:szCs w:val="24"/>
        </w:rPr>
        <w:t xml:space="preserve">турбизнесу </w:t>
      </w:r>
      <w:r w:rsidR="00680C62" w:rsidRPr="002D5743">
        <w:rPr>
          <w:rFonts w:ascii="Times New Roman" w:hAnsi="Times New Roman" w:cs="Times New Roman"/>
          <w:sz w:val="24"/>
          <w:szCs w:val="24"/>
        </w:rPr>
        <w:t xml:space="preserve">новые возможности. Планируя событийные мероприятия и продвигая туристские программы, </w:t>
      </w:r>
      <w:r w:rsidR="00186062">
        <w:rPr>
          <w:rFonts w:ascii="Times New Roman" w:hAnsi="Times New Roman" w:cs="Times New Roman"/>
          <w:sz w:val="24"/>
          <w:szCs w:val="24"/>
        </w:rPr>
        <w:t xml:space="preserve">необходимо </w:t>
      </w:r>
      <w:r w:rsidR="00680C62" w:rsidRPr="002D5743">
        <w:rPr>
          <w:rFonts w:ascii="Times New Roman" w:hAnsi="Times New Roman" w:cs="Times New Roman"/>
          <w:sz w:val="24"/>
          <w:szCs w:val="24"/>
        </w:rPr>
        <w:t>учитыв</w:t>
      </w:r>
      <w:r w:rsidR="00186062">
        <w:rPr>
          <w:rFonts w:ascii="Times New Roman" w:hAnsi="Times New Roman" w:cs="Times New Roman"/>
          <w:sz w:val="24"/>
          <w:szCs w:val="24"/>
        </w:rPr>
        <w:t>ать</w:t>
      </w:r>
      <w:r w:rsidR="00680C62" w:rsidRPr="002D5743">
        <w:rPr>
          <w:rFonts w:ascii="Times New Roman" w:hAnsi="Times New Roman" w:cs="Times New Roman"/>
          <w:sz w:val="24"/>
          <w:szCs w:val="24"/>
        </w:rPr>
        <w:t xml:space="preserve"> </w:t>
      </w:r>
      <w:r w:rsidR="00186062">
        <w:rPr>
          <w:rFonts w:ascii="Times New Roman" w:hAnsi="Times New Roman" w:cs="Times New Roman"/>
          <w:sz w:val="24"/>
          <w:szCs w:val="24"/>
        </w:rPr>
        <w:t>«запасной вариант».</w:t>
      </w:r>
      <w:r w:rsidR="00680C62" w:rsidRPr="002D5743">
        <w:rPr>
          <w:rFonts w:ascii="Times New Roman" w:hAnsi="Times New Roman" w:cs="Times New Roman"/>
          <w:sz w:val="24"/>
          <w:szCs w:val="24"/>
        </w:rPr>
        <w:t xml:space="preserve"> </w:t>
      </w:r>
      <w:r w:rsidR="00186062">
        <w:rPr>
          <w:rFonts w:ascii="Times New Roman" w:hAnsi="Times New Roman" w:cs="Times New Roman"/>
          <w:sz w:val="24"/>
          <w:szCs w:val="24"/>
        </w:rPr>
        <w:t xml:space="preserve">Тогда </w:t>
      </w:r>
      <w:r w:rsidR="00680C62" w:rsidRPr="002D5743">
        <w:rPr>
          <w:rFonts w:ascii="Times New Roman" w:hAnsi="Times New Roman" w:cs="Times New Roman"/>
          <w:sz w:val="24"/>
          <w:szCs w:val="24"/>
        </w:rPr>
        <w:t xml:space="preserve">в несезонные для </w:t>
      </w:r>
      <w:r w:rsidR="00186062">
        <w:rPr>
          <w:rFonts w:ascii="Times New Roman" w:hAnsi="Times New Roman" w:cs="Times New Roman"/>
          <w:sz w:val="24"/>
          <w:szCs w:val="24"/>
        </w:rPr>
        <w:t>региона</w:t>
      </w:r>
      <w:r w:rsidR="00680C62" w:rsidRPr="002D5743">
        <w:rPr>
          <w:rFonts w:ascii="Times New Roman" w:hAnsi="Times New Roman" w:cs="Times New Roman"/>
          <w:sz w:val="24"/>
          <w:szCs w:val="24"/>
        </w:rPr>
        <w:t xml:space="preserve"> месяцы </w:t>
      </w:r>
      <w:r w:rsidR="00186062">
        <w:rPr>
          <w:rFonts w:ascii="Times New Roman" w:hAnsi="Times New Roman" w:cs="Times New Roman"/>
          <w:sz w:val="24"/>
          <w:szCs w:val="24"/>
        </w:rPr>
        <w:t>появляются новые</w:t>
      </w:r>
      <w:r w:rsidR="00680C62" w:rsidRPr="002D5743">
        <w:rPr>
          <w:rFonts w:ascii="Times New Roman" w:hAnsi="Times New Roman" w:cs="Times New Roman"/>
          <w:sz w:val="24"/>
          <w:szCs w:val="24"/>
        </w:rPr>
        <w:t xml:space="preserve"> туристски</w:t>
      </w:r>
      <w:r w:rsidR="00186062">
        <w:rPr>
          <w:rFonts w:ascii="Times New Roman" w:hAnsi="Times New Roman" w:cs="Times New Roman"/>
          <w:sz w:val="24"/>
          <w:szCs w:val="24"/>
        </w:rPr>
        <w:t>е</w:t>
      </w:r>
      <w:r w:rsidR="00680C62" w:rsidRPr="002D5743">
        <w:rPr>
          <w:rFonts w:ascii="Times New Roman" w:hAnsi="Times New Roman" w:cs="Times New Roman"/>
          <w:sz w:val="24"/>
          <w:szCs w:val="24"/>
        </w:rPr>
        <w:t xml:space="preserve"> предложения для поездок в любое время года. И это </w:t>
      </w:r>
      <w:r w:rsidR="00186062">
        <w:rPr>
          <w:rFonts w:ascii="Times New Roman" w:hAnsi="Times New Roman" w:cs="Times New Roman"/>
          <w:sz w:val="24"/>
          <w:szCs w:val="24"/>
        </w:rPr>
        <w:t>может стать дополнительным источником привлекательности в глазах туристов.</w:t>
      </w:r>
    </w:p>
    <w:p w:rsidR="00B93219" w:rsidRPr="002D5743" w:rsidRDefault="00B93219" w:rsidP="00E82A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743">
        <w:rPr>
          <w:rFonts w:ascii="Times New Roman" w:hAnsi="Times New Roman" w:cs="Times New Roman"/>
          <w:sz w:val="24"/>
          <w:szCs w:val="24"/>
        </w:rPr>
        <w:t>Промышленный туризм также может рассматриваться как инструмент маркетинга ил</w:t>
      </w:r>
      <w:r w:rsidR="00D16C25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D16C25">
        <w:rPr>
          <w:rFonts w:ascii="Times New Roman" w:hAnsi="Times New Roman" w:cs="Times New Roman"/>
          <w:sz w:val="24"/>
          <w:szCs w:val="24"/>
        </w:rPr>
        <w:t>брендинга</w:t>
      </w:r>
      <w:proofErr w:type="spellEnd"/>
      <w:r w:rsidR="00D16C25">
        <w:rPr>
          <w:rFonts w:ascii="Times New Roman" w:hAnsi="Times New Roman" w:cs="Times New Roman"/>
          <w:sz w:val="24"/>
          <w:szCs w:val="24"/>
        </w:rPr>
        <w:t xml:space="preserve"> региона. </w:t>
      </w:r>
      <w:r w:rsidRPr="002D5743">
        <w:rPr>
          <w:rFonts w:ascii="Times New Roman" w:hAnsi="Times New Roman" w:cs="Times New Roman"/>
          <w:sz w:val="24"/>
          <w:szCs w:val="24"/>
        </w:rPr>
        <w:t xml:space="preserve">Визиты на предприятия помогают показать позитивный и реалистичный образ города, демонстрирующий его экономическую жизнеспособность и привлекательность как места, где можно жить, работать, отдыхать, инвестировать. </w:t>
      </w:r>
    </w:p>
    <w:p w:rsidR="005C297B" w:rsidRPr="002D5743" w:rsidRDefault="00D16C25" w:rsidP="00E82A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Конечно</w:t>
      </w:r>
      <w:r w:rsidR="00B93219" w:rsidRPr="002D57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AB0390">
        <w:rPr>
          <w:rFonts w:ascii="Times New Roman" w:hAnsi="Times New Roman" w:cs="Times New Roman"/>
          <w:sz w:val="24"/>
          <w:szCs w:val="24"/>
        </w:rPr>
        <w:t>Камчатском крае</w:t>
      </w:r>
      <w:r>
        <w:rPr>
          <w:rFonts w:ascii="Times New Roman" w:hAnsi="Times New Roman" w:cs="Times New Roman"/>
          <w:sz w:val="24"/>
          <w:szCs w:val="24"/>
        </w:rPr>
        <w:t xml:space="preserve">, где промышленность не представляет собой грандиозные масштабы, </w:t>
      </w:r>
      <w:r w:rsidR="00B93219" w:rsidRPr="002D5743">
        <w:rPr>
          <w:rFonts w:ascii="Times New Roman" w:hAnsi="Times New Roman" w:cs="Times New Roman"/>
          <w:sz w:val="24"/>
          <w:szCs w:val="24"/>
        </w:rPr>
        <w:t>промышленный туриз</w:t>
      </w:r>
      <w:r>
        <w:rPr>
          <w:rFonts w:ascii="Times New Roman" w:hAnsi="Times New Roman" w:cs="Times New Roman"/>
          <w:sz w:val="24"/>
          <w:szCs w:val="24"/>
        </w:rPr>
        <w:t>м может занять лишь небольшую нишу,</w:t>
      </w:r>
      <w:r w:rsidR="00B93219" w:rsidRPr="002D5743">
        <w:rPr>
          <w:rFonts w:ascii="Times New Roman" w:hAnsi="Times New Roman" w:cs="Times New Roman"/>
          <w:sz w:val="24"/>
          <w:szCs w:val="24"/>
        </w:rPr>
        <w:t xml:space="preserve"> оказав незна</w:t>
      </w:r>
      <w:r>
        <w:rPr>
          <w:rFonts w:ascii="Times New Roman" w:hAnsi="Times New Roman" w:cs="Times New Roman"/>
          <w:sz w:val="24"/>
          <w:szCs w:val="24"/>
        </w:rPr>
        <w:t xml:space="preserve">чительное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влияние на турпоток, </w:t>
      </w:r>
      <w:r w:rsidR="00AB0390">
        <w:rPr>
          <w:rFonts w:ascii="Times New Roman" w:hAnsi="Times New Roman" w:cs="Times New Roman"/>
          <w:sz w:val="24"/>
          <w:szCs w:val="24"/>
        </w:rPr>
        <w:t xml:space="preserve">однако </w:t>
      </w:r>
      <w:r w:rsidR="00E82A09">
        <w:rPr>
          <w:rFonts w:ascii="Times New Roman" w:hAnsi="Times New Roman" w:cs="Times New Roman"/>
          <w:sz w:val="24"/>
          <w:szCs w:val="24"/>
        </w:rPr>
        <w:t>его развитие в регионе</w:t>
      </w:r>
      <w:r w:rsidR="00B93219" w:rsidRPr="002D5743">
        <w:rPr>
          <w:rFonts w:ascii="Times New Roman" w:hAnsi="Times New Roman" w:cs="Times New Roman"/>
          <w:sz w:val="24"/>
          <w:szCs w:val="24"/>
        </w:rPr>
        <w:t xml:space="preserve"> помо</w:t>
      </w:r>
      <w:r w:rsidR="00E82A09">
        <w:rPr>
          <w:rFonts w:ascii="Times New Roman" w:hAnsi="Times New Roman" w:cs="Times New Roman"/>
          <w:sz w:val="24"/>
          <w:szCs w:val="24"/>
        </w:rPr>
        <w:t xml:space="preserve">жет в решении основных задач, связанных с диверсификацией </w:t>
      </w:r>
      <w:r w:rsidR="00195962">
        <w:rPr>
          <w:rFonts w:ascii="Times New Roman" w:hAnsi="Times New Roman" w:cs="Times New Roman"/>
          <w:sz w:val="24"/>
          <w:szCs w:val="24"/>
        </w:rPr>
        <w:t xml:space="preserve">существующих </w:t>
      </w:r>
      <w:r w:rsidR="00E82A09">
        <w:rPr>
          <w:rFonts w:ascii="Times New Roman" w:hAnsi="Times New Roman" w:cs="Times New Roman"/>
          <w:sz w:val="24"/>
          <w:szCs w:val="24"/>
        </w:rPr>
        <w:t>предложений, увеличением</w:t>
      </w:r>
      <w:r w:rsidR="00B93219" w:rsidRPr="002D5743">
        <w:rPr>
          <w:rFonts w:ascii="Times New Roman" w:hAnsi="Times New Roman" w:cs="Times New Roman"/>
          <w:sz w:val="24"/>
          <w:szCs w:val="24"/>
        </w:rPr>
        <w:t xml:space="preserve"> объем</w:t>
      </w:r>
      <w:r w:rsidR="00195962">
        <w:rPr>
          <w:rFonts w:ascii="Times New Roman" w:hAnsi="Times New Roman" w:cs="Times New Roman"/>
          <w:sz w:val="24"/>
          <w:szCs w:val="24"/>
        </w:rPr>
        <w:t>а предоставляемых услуг, а также поможет</w:t>
      </w:r>
      <w:r w:rsidR="00E82A09">
        <w:rPr>
          <w:rFonts w:ascii="Times New Roman" w:hAnsi="Times New Roman" w:cs="Times New Roman"/>
          <w:sz w:val="24"/>
          <w:szCs w:val="24"/>
        </w:rPr>
        <w:t xml:space="preserve"> </w:t>
      </w:r>
      <w:r w:rsidR="00B93219" w:rsidRPr="002D5743">
        <w:rPr>
          <w:rFonts w:ascii="Times New Roman" w:hAnsi="Times New Roman" w:cs="Times New Roman"/>
          <w:sz w:val="24"/>
          <w:szCs w:val="24"/>
        </w:rPr>
        <w:t>сгл</w:t>
      </w:r>
      <w:r w:rsidR="00195962">
        <w:rPr>
          <w:rFonts w:ascii="Times New Roman" w:hAnsi="Times New Roman" w:cs="Times New Roman"/>
          <w:sz w:val="24"/>
          <w:szCs w:val="24"/>
        </w:rPr>
        <w:t>адить</w:t>
      </w:r>
      <w:r w:rsidR="00E82A09">
        <w:rPr>
          <w:rFonts w:ascii="Times New Roman" w:hAnsi="Times New Roman" w:cs="Times New Roman"/>
          <w:sz w:val="24"/>
          <w:szCs w:val="24"/>
        </w:rPr>
        <w:t xml:space="preserve"> сезонны</w:t>
      </w:r>
      <w:r w:rsidR="00195962">
        <w:rPr>
          <w:rFonts w:ascii="Times New Roman" w:hAnsi="Times New Roman" w:cs="Times New Roman"/>
          <w:sz w:val="24"/>
          <w:szCs w:val="24"/>
        </w:rPr>
        <w:t>е</w:t>
      </w:r>
      <w:r w:rsidR="00E82A09">
        <w:rPr>
          <w:rFonts w:ascii="Times New Roman" w:hAnsi="Times New Roman" w:cs="Times New Roman"/>
          <w:sz w:val="24"/>
          <w:szCs w:val="24"/>
        </w:rPr>
        <w:t xml:space="preserve"> колебани</w:t>
      </w:r>
      <w:r w:rsidR="00195962">
        <w:rPr>
          <w:rFonts w:ascii="Times New Roman" w:hAnsi="Times New Roman" w:cs="Times New Roman"/>
          <w:sz w:val="24"/>
          <w:szCs w:val="24"/>
        </w:rPr>
        <w:t>я</w:t>
      </w:r>
      <w:r w:rsidR="00B93219" w:rsidRPr="002D5743">
        <w:rPr>
          <w:rFonts w:ascii="Times New Roman" w:hAnsi="Times New Roman" w:cs="Times New Roman"/>
          <w:sz w:val="24"/>
          <w:szCs w:val="24"/>
        </w:rPr>
        <w:t xml:space="preserve"> за счет</w:t>
      </w:r>
      <w:r w:rsidR="0027794F">
        <w:rPr>
          <w:rFonts w:ascii="Times New Roman" w:hAnsi="Times New Roman" w:cs="Times New Roman"/>
          <w:sz w:val="24"/>
          <w:szCs w:val="24"/>
        </w:rPr>
        <w:t xml:space="preserve"> своей</w:t>
      </w:r>
      <w:r w:rsidR="00B93219" w:rsidRPr="002D5743">
        <w:rPr>
          <w:rFonts w:ascii="Times New Roman" w:hAnsi="Times New Roman" w:cs="Times New Roman"/>
          <w:sz w:val="24"/>
          <w:szCs w:val="24"/>
        </w:rPr>
        <w:t xml:space="preserve"> </w:t>
      </w:r>
      <w:r w:rsidR="0027794F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B93219" w:rsidRPr="002D5743">
        <w:rPr>
          <w:rFonts w:ascii="Times New Roman" w:hAnsi="Times New Roman" w:cs="Times New Roman"/>
          <w:sz w:val="24"/>
          <w:szCs w:val="24"/>
        </w:rPr>
        <w:t>всесез</w:t>
      </w:r>
      <w:r w:rsidR="004553E8">
        <w:rPr>
          <w:rFonts w:ascii="Times New Roman" w:hAnsi="Times New Roman" w:cs="Times New Roman"/>
          <w:sz w:val="24"/>
          <w:szCs w:val="24"/>
        </w:rPr>
        <w:t>онности</w:t>
      </w:r>
      <w:proofErr w:type="spellEnd"/>
      <w:r w:rsidR="0027794F">
        <w:rPr>
          <w:rFonts w:ascii="Times New Roman" w:hAnsi="Times New Roman" w:cs="Times New Roman"/>
          <w:sz w:val="24"/>
          <w:szCs w:val="24"/>
        </w:rPr>
        <w:t>».</w:t>
      </w:r>
    </w:p>
    <w:p w:rsidR="005C297B" w:rsidRDefault="005C297B" w:rsidP="002D574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1BD6" w:rsidRDefault="00221BD6" w:rsidP="002D574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промышленного туризма как одного из дополнительных инструментов развития международного сотрудничества.</w:t>
      </w:r>
    </w:p>
    <w:p w:rsidR="000463B8" w:rsidRDefault="000463B8" w:rsidP="00221BD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1BD6" w:rsidRPr="00A96BD1" w:rsidRDefault="00221BD6" w:rsidP="00221BD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96BD1">
        <w:rPr>
          <w:rFonts w:ascii="Times New Roman" w:hAnsi="Times New Roman" w:cs="Times New Roman"/>
          <w:sz w:val="24"/>
          <w:szCs w:val="24"/>
        </w:rPr>
        <w:t xml:space="preserve">Учитывая снятие </w:t>
      </w:r>
      <w:proofErr w:type="spellStart"/>
      <w:r w:rsidRPr="00A96BD1">
        <w:rPr>
          <w:rFonts w:ascii="Times New Roman" w:hAnsi="Times New Roman" w:cs="Times New Roman"/>
          <w:sz w:val="24"/>
          <w:szCs w:val="24"/>
        </w:rPr>
        <w:t>ковидных</w:t>
      </w:r>
      <w:proofErr w:type="spellEnd"/>
      <w:r w:rsidRPr="00A96BD1">
        <w:rPr>
          <w:rFonts w:ascii="Times New Roman" w:hAnsi="Times New Roman" w:cs="Times New Roman"/>
          <w:sz w:val="24"/>
          <w:szCs w:val="24"/>
        </w:rPr>
        <w:t xml:space="preserve"> ограничений и открытие границ в текущем году прогнозируется рост въездного туризма в Камчатский край. Причем мы делаем большую ставку на китайских т</w:t>
      </w:r>
      <w:r w:rsidR="000463B8">
        <w:rPr>
          <w:rFonts w:ascii="Times New Roman" w:hAnsi="Times New Roman" w:cs="Times New Roman"/>
          <w:sz w:val="24"/>
          <w:szCs w:val="24"/>
        </w:rPr>
        <w:t>уристов, принимая во внимание их</w:t>
      </w:r>
      <w:r w:rsidRPr="00A96BD1">
        <w:rPr>
          <w:rFonts w:ascii="Times New Roman" w:hAnsi="Times New Roman" w:cs="Times New Roman"/>
          <w:sz w:val="24"/>
          <w:szCs w:val="24"/>
        </w:rPr>
        <w:t xml:space="preserve"> растущий интерес к нашему региону в последние годы (без учета </w:t>
      </w:r>
      <w:proofErr w:type="spellStart"/>
      <w:r w:rsidRPr="00A96BD1">
        <w:rPr>
          <w:rFonts w:ascii="Times New Roman" w:hAnsi="Times New Roman" w:cs="Times New Roman"/>
          <w:sz w:val="24"/>
          <w:szCs w:val="24"/>
        </w:rPr>
        <w:t>доковидного</w:t>
      </w:r>
      <w:proofErr w:type="spellEnd"/>
      <w:r w:rsidRPr="00A96BD1">
        <w:rPr>
          <w:rFonts w:ascii="Times New Roman" w:hAnsi="Times New Roman" w:cs="Times New Roman"/>
          <w:sz w:val="24"/>
          <w:szCs w:val="24"/>
        </w:rPr>
        <w:t xml:space="preserve"> периода). </w:t>
      </w:r>
    </w:p>
    <w:p w:rsidR="00221BD6" w:rsidRPr="00A96BD1" w:rsidRDefault="00221BD6" w:rsidP="00221BD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6BD1">
        <w:rPr>
          <w:rFonts w:ascii="Times New Roman" w:hAnsi="Times New Roman" w:cs="Times New Roman"/>
          <w:sz w:val="24"/>
          <w:szCs w:val="24"/>
        </w:rPr>
        <w:t>Включение в туристические программы иностранных гостей посещение промышленных объектов будет способствовать:</w:t>
      </w:r>
    </w:p>
    <w:p w:rsidR="00221BD6" w:rsidRPr="00A96BD1" w:rsidRDefault="00221BD6" w:rsidP="00221BD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6BD1">
        <w:rPr>
          <w:rFonts w:ascii="Times New Roman" w:hAnsi="Times New Roman" w:cs="Times New Roman"/>
          <w:sz w:val="24"/>
          <w:szCs w:val="24"/>
        </w:rPr>
        <w:t>- развитию экспортной деятельности. Изучение особенностей производства конкретного товара (например, ОМЕГА3), дегустация продукции, возможность взаимодействия непосредственно с представителями компании на месте придаст импульс продвижению камчатских товаров на рынки зарубежных стран;</w:t>
      </w:r>
    </w:p>
    <w:p w:rsidR="00221BD6" w:rsidRPr="00A96BD1" w:rsidRDefault="00221BD6" w:rsidP="00221BD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6BD1">
        <w:rPr>
          <w:rFonts w:ascii="Times New Roman" w:hAnsi="Times New Roman" w:cs="Times New Roman"/>
          <w:sz w:val="24"/>
          <w:szCs w:val="24"/>
        </w:rPr>
        <w:t>- расширению направлений международного сотрудничества в рамках совместной реализации новых проектов (</w:t>
      </w:r>
      <w:proofErr w:type="spellStart"/>
      <w:r w:rsidRPr="00A96BD1">
        <w:rPr>
          <w:rFonts w:ascii="Times New Roman" w:hAnsi="Times New Roman" w:cs="Times New Roman"/>
          <w:sz w:val="24"/>
          <w:szCs w:val="24"/>
        </w:rPr>
        <w:t>коллаборация</w:t>
      </w:r>
      <w:proofErr w:type="spellEnd"/>
      <w:r w:rsidRPr="00A96BD1">
        <w:rPr>
          <w:rFonts w:ascii="Times New Roman" w:hAnsi="Times New Roman" w:cs="Times New Roman"/>
          <w:sz w:val="24"/>
          <w:szCs w:val="24"/>
        </w:rPr>
        <w:t>, расширение производства и т.д.);</w:t>
      </w:r>
    </w:p>
    <w:p w:rsidR="00221BD6" w:rsidRPr="002D5743" w:rsidRDefault="00221BD6" w:rsidP="00221BD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6BD1">
        <w:rPr>
          <w:rFonts w:ascii="Times New Roman" w:hAnsi="Times New Roman" w:cs="Times New Roman"/>
          <w:sz w:val="24"/>
          <w:szCs w:val="24"/>
        </w:rPr>
        <w:t>- популяризации брендов Камчатского края.</w:t>
      </w:r>
    </w:p>
    <w:sectPr w:rsidR="00221BD6" w:rsidRPr="002D5743" w:rsidSect="002D574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00B"/>
    <w:rsid w:val="00045DEF"/>
    <w:rsid w:val="000463B8"/>
    <w:rsid w:val="00186062"/>
    <w:rsid w:val="00195962"/>
    <w:rsid w:val="00221BD6"/>
    <w:rsid w:val="0027794F"/>
    <w:rsid w:val="002D16D4"/>
    <w:rsid w:val="002D5743"/>
    <w:rsid w:val="002F54A4"/>
    <w:rsid w:val="003B4F49"/>
    <w:rsid w:val="003C6526"/>
    <w:rsid w:val="0045124D"/>
    <w:rsid w:val="004553E8"/>
    <w:rsid w:val="004F1654"/>
    <w:rsid w:val="005C297B"/>
    <w:rsid w:val="006628AA"/>
    <w:rsid w:val="00662DF1"/>
    <w:rsid w:val="00680C62"/>
    <w:rsid w:val="006A52C3"/>
    <w:rsid w:val="006F245B"/>
    <w:rsid w:val="00715C66"/>
    <w:rsid w:val="007E3AF9"/>
    <w:rsid w:val="007E500B"/>
    <w:rsid w:val="007F52E2"/>
    <w:rsid w:val="00822F5B"/>
    <w:rsid w:val="0082695A"/>
    <w:rsid w:val="008803AE"/>
    <w:rsid w:val="008E33EE"/>
    <w:rsid w:val="00905D51"/>
    <w:rsid w:val="009D6045"/>
    <w:rsid w:val="00A21DE7"/>
    <w:rsid w:val="00A4388C"/>
    <w:rsid w:val="00A77F5B"/>
    <w:rsid w:val="00A96BD1"/>
    <w:rsid w:val="00AA6F98"/>
    <w:rsid w:val="00AB0390"/>
    <w:rsid w:val="00AE68CE"/>
    <w:rsid w:val="00B754ED"/>
    <w:rsid w:val="00B75A22"/>
    <w:rsid w:val="00B93219"/>
    <w:rsid w:val="00BF13CC"/>
    <w:rsid w:val="00D14359"/>
    <w:rsid w:val="00D16C25"/>
    <w:rsid w:val="00D264E9"/>
    <w:rsid w:val="00D36393"/>
    <w:rsid w:val="00D40806"/>
    <w:rsid w:val="00D410BD"/>
    <w:rsid w:val="00D8333B"/>
    <w:rsid w:val="00E137CF"/>
    <w:rsid w:val="00E60639"/>
    <w:rsid w:val="00E82A09"/>
    <w:rsid w:val="00EA0D03"/>
    <w:rsid w:val="00EC290C"/>
    <w:rsid w:val="00EC7121"/>
    <w:rsid w:val="00EF2870"/>
    <w:rsid w:val="00F21DC9"/>
    <w:rsid w:val="00F86447"/>
    <w:rsid w:val="00FB6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ECC97"/>
  <w15:chartTrackingRefBased/>
  <w15:docId w15:val="{CD763BBC-CA17-4E42-A405-C5C7217B3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52C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1299</Words>
  <Characters>7410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Погодина Аника Игоревна</dc:creator>
  <cp:keywords/>
  <dc:description/>
  <cp:lastModifiedBy>Товмач Наталья Николаевна</cp:lastModifiedBy>
  <cp:revision>6</cp:revision>
  <dcterms:created xsi:type="dcterms:W3CDTF">2023-03-27T03:04:00Z</dcterms:created>
  <dcterms:modified xsi:type="dcterms:W3CDTF">2023-03-27T03:21:00Z</dcterms:modified>
</cp:coreProperties>
</file>